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D6" w:rsidRPr="000B04B5" w:rsidRDefault="00674BD6" w:rsidP="00674BD6">
      <w:pPr>
        <w:spacing w:after="0" w:line="240" w:lineRule="auto"/>
        <w:jc w:val="both"/>
        <w:rPr>
          <w:rFonts w:ascii="Broadway" w:hAnsi="Broadway" w:cs="Times New Roman"/>
          <w:color w:val="FF0000"/>
          <w:sz w:val="44"/>
          <w:szCs w:val="44"/>
        </w:rPr>
      </w:pPr>
      <w:r w:rsidRPr="000B04B5">
        <w:rPr>
          <w:rFonts w:ascii="Broadway" w:hAnsi="Broadway" w:cs="Times New Roman"/>
          <w:color w:val="FF0000"/>
          <w:sz w:val="44"/>
          <w:szCs w:val="44"/>
        </w:rPr>
        <w:t>Le paralysé de Capharnaüm</w:t>
      </w:r>
    </w:p>
    <w:p w:rsidR="00674BD6" w:rsidRPr="000B04B5" w:rsidRDefault="00674BD6" w:rsidP="00674BD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74BD6" w:rsidRPr="000B04B5" w:rsidRDefault="00674BD6" w:rsidP="00674BD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sz w:val="44"/>
          <w:szCs w:val="44"/>
        </w:rPr>
        <w:t>(Mt 9.1-8; Lc 5.17-26)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Pr="000B04B5">
        <w:rPr>
          <w:rFonts w:ascii="Times New Roman" w:hAnsi="Times New Roman" w:cs="Times New Roman"/>
          <w:sz w:val="44"/>
          <w:szCs w:val="44"/>
        </w:rPr>
        <w:t xml:space="preserve"> Quelques jours après, Jésus rentra à Capharnaüm et l'on apprit qu'il était à la maison.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Pr="000B04B5">
        <w:rPr>
          <w:rFonts w:ascii="Times New Roman" w:hAnsi="Times New Roman" w:cs="Times New Roman"/>
          <w:sz w:val="44"/>
          <w:szCs w:val="44"/>
        </w:rPr>
        <w:t xml:space="preserve"> Et tant de monde s'y rassembla qu'il n'y avait plus de place, pas même devant la porte. Et il leur annonçait la Parole.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3</w:t>
      </w:r>
      <w:r w:rsidRPr="000B04B5">
        <w:rPr>
          <w:rFonts w:ascii="Times New Roman" w:hAnsi="Times New Roman" w:cs="Times New Roman"/>
          <w:sz w:val="44"/>
          <w:szCs w:val="44"/>
        </w:rPr>
        <w:t xml:space="preserve"> Arrivent des gens qui lui amènent un paralysé porté par quatre hommes.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4</w:t>
      </w:r>
      <w:r w:rsidRPr="000B04B5">
        <w:rPr>
          <w:rFonts w:ascii="Times New Roman" w:hAnsi="Times New Roman" w:cs="Times New Roman"/>
          <w:sz w:val="44"/>
          <w:szCs w:val="44"/>
        </w:rPr>
        <w:t xml:space="preserve"> Et comme ils ne pouvaient pas l'amener jusqu'à lui à cause de la foule, ils ont découvert le toit au-dessus de l'endroit où il était, faisant une ouverture, ils descendent le brancard sur lequel le paralysé était couché.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Pr="000B04B5">
        <w:rPr>
          <w:rFonts w:ascii="Times New Roman" w:hAnsi="Times New Roman" w:cs="Times New Roman"/>
          <w:sz w:val="44"/>
          <w:szCs w:val="44"/>
        </w:rPr>
        <w:t xml:space="preserve"> Voyant leur foi, Jésus dit au paralysé: « Mon fils, tes péchés sont pardonnés. »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6</w:t>
      </w:r>
      <w:r w:rsidRPr="000B04B5">
        <w:rPr>
          <w:rFonts w:ascii="Times New Roman" w:hAnsi="Times New Roman" w:cs="Times New Roman"/>
          <w:sz w:val="44"/>
          <w:szCs w:val="44"/>
        </w:rPr>
        <w:t xml:space="preserve"> Quelques scribes étaient assis là et raisonnaient en leurs cœurs:</w:t>
      </w:r>
    </w:p>
    <w:p w:rsidR="00674BD6" w:rsidRPr="000B04B5" w:rsidRDefault="00674BD6" w:rsidP="00DA498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7</w:t>
      </w:r>
      <w:r w:rsidRPr="000B04B5">
        <w:rPr>
          <w:rFonts w:ascii="Times New Roman" w:hAnsi="Times New Roman" w:cs="Times New Roman"/>
          <w:sz w:val="44"/>
          <w:szCs w:val="44"/>
        </w:rPr>
        <w:t xml:space="preserve"> "Pourquoi cet homme parle-t-il ainsi ? Il blasphème. Qui peut pardonner les péchés sinon Dieu seul ?"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Pr="000B04B5">
        <w:rPr>
          <w:rFonts w:ascii="Times New Roman" w:hAnsi="Times New Roman" w:cs="Times New Roman"/>
          <w:sz w:val="44"/>
          <w:szCs w:val="44"/>
        </w:rPr>
        <w:t xml:space="preserve"> Connaissant aussitôt en son esprit qu'ils raisonnaient ainsi en eux-mêmes, Jésus leur dit: "Pourquoi tenez-vous ces raisonnements en vos cœurs ?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9</w:t>
      </w:r>
      <w:r w:rsidRPr="000B04B5">
        <w:rPr>
          <w:rFonts w:ascii="Times New Roman" w:hAnsi="Times New Roman" w:cs="Times New Roman"/>
          <w:sz w:val="44"/>
          <w:szCs w:val="44"/>
        </w:rPr>
        <w:t xml:space="preserve"> Qu'y a-t-il de plus facile, de dire au paralysé: « Tes péchés sont pardonnés », ou bien de dire: « Lève-toi, prends ton brancard et marche ? »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10</w:t>
      </w:r>
      <w:r w:rsidRPr="000B04B5">
        <w:rPr>
          <w:rFonts w:ascii="Times New Roman" w:hAnsi="Times New Roman" w:cs="Times New Roman"/>
          <w:sz w:val="44"/>
          <w:szCs w:val="44"/>
        </w:rPr>
        <w:t xml:space="preserve"> Eh bien</w:t>
      </w:r>
      <w:bookmarkStart w:id="0" w:name="_GoBack"/>
      <w:bookmarkEnd w:id="0"/>
      <w:r w:rsidRPr="000B04B5">
        <w:rPr>
          <w:rFonts w:ascii="Times New Roman" w:hAnsi="Times New Roman" w:cs="Times New Roman"/>
          <w:sz w:val="44"/>
          <w:szCs w:val="44"/>
        </w:rPr>
        <w:t>, afin que vous sachiez que le Fils de l'homme a autorité pour pardonner les péchés sur la terre, - il dit au paralysé:</w:t>
      </w:r>
    </w:p>
    <w:p w:rsidR="00674BD6" w:rsidRPr="000B04B5" w:rsidRDefault="00674BD6" w:rsidP="00674BD6">
      <w:pPr>
        <w:spacing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>11</w:t>
      </w:r>
      <w:r w:rsidRPr="000B04B5">
        <w:rPr>
          <w:rFonts w:ascii="Times New Roman" w:hAnsi="Times New Roman" w:cs="Times New Roman"/>
          <w:sz w:val="44"/>
          <w:szCs w:val="44"/>
        </w:rPr>
        <w:t xml:space="preserve"> « Je te dis: lève-toi, prends ton brancard et va dans ta maison. »</w:t>
      </w:r>
    </w:p>
    <w:p w:rsidR="00DB14CA" w:rsidRPr="000B04B5" w:rsidRDefault="00674BD6" w:rsidP="00674BD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B04B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12 </w:t>
      </w:r>
      <w:r w:rsidRPr="000B04B5">
        <w:rPr>
          <w:rFonts w:ascii="Times New Roman" w:hAnsi="Times New Roman" w:cs="Times New Roman"/>
          <w:sz w:val="44"/>
          <w:szCs w:val="44"/>
        </w:rPr>
        <w:t>L'homme se leva, il prit aussitôt son brancard et il sortit devant tout le monde, si bien que tous étaient bouleversés et rendaient gloire à Dieu en disant : « Nous n'avons jamais rien vu de pareil ! »</w:t>
      </w:r>
    </w:p>
    <w:sectPr w:rsidR="00DB14CA" w:rsidRPr="000B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D6"/>
    <w:rsid w:val="000B04B5"/>
    <w:rsid w:val="00674BD6"/>
    <w:rsid w:val="00DA4986"/>
    <w:rsid w:val="00D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29C0-67CE-4F7B-8189-AA7A4EE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Teiva TEAI</dc:creator>
  <cp:keywords/>
  <dc:description/>
  <cp:lastModifiedBy>Teiva TEAI</cp:lastModifiedBy>
  <cp:revision>3</cp:revision>
  <dcterms:created xsi:type="dcterms:W3CDTF">2015-04-05T00:05:00Z</dcterms:created>
  <dcterms:modified xsi:type="dcterms:W3CDTF">2015-08-22T22:10:00Z</dcterms:modified>
</cp:coreProperties>
</file>